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C545C" w14:textId="77777777" w:rsidR="008510AC" w:rsidRDefault="008510AC" w:rsidP="004C3C29">
      <w:pPr>
        <w:tabs>
          <w:tab w:val="num" w:pos="720"/>
        </w:tabs>
        <w:ind w:left="720" w:hanging="360"/>
      </w:pPr>
    </w:p>
    <w:p w14:paraId="51B04F9A" w14:textId="231B4513" w:rsidR="008510AC" w:rsidRPr="008510AC" w:rsidRDefault="008510AC" w:rsidP="008510AC">
      <w:pPr>
        <w:ind w:left="720"/>
        <w:rPr>
          <w:sz w:val="40"/>
          <w:szCs w:val="40"/>
        </w:rPr>
      </w:pPr>
      <w:r w:rsidRPr="008510AC">
        <w:rPr>
          <w:sz w:val="40"/>
          <w:szCs w:val="40"/>
          <w:lang w:val="bg-BG"/>
        </w:rPr>
        <w:t xml:space="preserve">Вътрешни Правила за курсисти на Британски Съвет България </w:t>
      </w:r>
    </w:p>
    <w:p w14:paraId="0137AEB5" w14:textId="6C0D34D2" w:rsidR="004C3C29" w:rsidRPr="00733958" w:rsidRDefault="004C3C29" w:rsidP="005E404D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  <w:lang w:val="bg-BG"/>
        </w:rPr>
        <w:t>Всички курсисти</w:t>
      </w:r>
      <w:r w:rsidR="00BE1ABA">
        <w:rPr>
          <w:sz w:val="22"/>
          <w:szCs w:val="22"/>
          <w:lang w:val="bg-BG"/>
        </w:rPr>
        <w:t>, записани в курсове за деца и възрастни,</w:t>
      </w:r>
      <w:r>
        <w:rPr>
          <w:sz w:val="22"/>
          <w:szCs w:val="22"/>
          <w:lang w:val="bg-BG"/>
        </w:rPr>
        <w:t xml:space="preserve"> пристигат в сградата на Британски съвет не</w:t>
      </w:r>
      <w:r w:rsidR="00CD50F3" w:rsidRPr="004C3C29">
        <w:rPr>
          <w:sz w:val="22"/>
          <w:szCs w:val="22"/>
          <w:lang w:val="bg-BG"/>
        </w:rPr>
        <w:t> </w:t>
      </w:r>
      <w:r w:rsidR="00733958">
        <w:rPr>
          <w:sz w:val="22"/>
          <w:szCs w:val="22"/>
          <w:lang w:val="bg-BG"/>
        </w:rPr>
        <w:t>по-</w:t>
      </w:r>
      <w:r w:rsidR="00CD50F3" w:rsidRPr="004C3C29">
        <w:rPr>
          <w:b/>
          <w:bCs/>
          <w:sz w:val="22"/>
          <w:szCs w:val="22"/>
          <w:lang w:val="bg-BG"/>
        </w:rPr>
        <w:t>рано от 15 мин </w:t>
      </w:r>
      <w:r w:rsidR="00CD50F3" w:rsidRPr="004C3C29">
        <w:rPr>
          <w:sz w:val="22"/>
          <w:szCs w:val="22"/>
          <w:lang w:val="bg-BG"/>
        </w:rPr>
        <w:t>преди началото на курса</w:t>
      </w:r>
      <w:r>
        <w:rPr>
          <w:sz w:val="22"/>
          <w:szCs w:val="22"/>
          <w:lang w:val="bg-BG"/>
        </w:rPr>
        <w:t xml:space="preserve">. </w:t>
      </w:r>
      <w:r w:rsidR="00CD50F3" w:rsidRPr="004C3C29">
        <w:rPr>
          <w:sz w:val="22"/>
          <w:szCs w:val="22"/>
        </w:rPr>
        <w:t> </w:t>
      </w:r>
    </w:p>
    <w:p w14:paraId="134EC7EE" w14:textId="66862082" w:rsidR="00BE0E1A" w:rsidRPr="00BE0E1A" w:rsidRDefault="00733958" w:rsidP="005E404D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C </w:t>
      </w:r>
      <w:r>
        <w:rPr>
          <w:sz w:val="22"/>
          <w:szCs w:val="22"/>
          <w:lang w:val="bg-BG"/>
        </w:rPr>
        <w:t>цел обезпеч</w:t>
      </w:r>
      <w:r w:rsidR="00BE0E1A">
        <w:rPr>
          <w:sz w:val="22"/>
          <w:szCs w:val="22"/>
          <w:lang w:val="bg-BG"/>
        </w:rPr>
        <w:t>а</w:t>
      </w:r>
      <w:r>
        <w:rPr>
          <w:sz w:val="22"/>
          <w:szCs w:val="22"/>
          <w:lang w:val="bg-BG"/>
        </w:rPr>
        <w:t>ване сигурността и безопасността на всички курсисти, записани в групи за деца и възрастни, на територията на Британски Съвет България,</w:t>
      </w:r>
      <w:r w:rsidRPr="00CD50F3">
        <w:rPr>
          <w:sz w:val="22"/>
          <w:szCs w:val="22"/>
          <w:lang w:val="bg-BG"/>
        </w:rPr>
        <w:t xml:space="preserve"> присъствието на външни лица в сградата по време на часовете </w:t>
      </w:r>
      <w:r w:rsidRPr="00CD50F3">
        <w:rPr>
          <w:b/>
          <w:bCs/>
          <w:sz w:val="22"/>
          <w:szCs w:val="22"/>
          <w:lang w:val="bg-BG"/>
        </w:rPr>
        <w:t>е ст</w:t>
      </w:r>
      <w:r>
        <w:rPr>
          <w:b/>
          <w:bCs/>
          <w:sz w:val="22"/>
          <w:szCs w:val="22"/>
          <w:lang w:val="bg-BG"/>
        </w:rPr>
        <w:t>рого</w:t>
      </w:r>
      <w:r w:rsidRPr="00CD50F3">
        <w:rPr>
          <w:b/>
          <w:bCs/>
          <w:sz w:val="22"/>
          <w:szCs w:val="22"/>
          <w:lang w:val="bg-BG"/>
        </w:rPr>
        <w:t xml:space="preserve"> забранено.</w:t>
      </w:r>
      <w:r w:rsidRPr="00CD50F3">
        <w:rPr>
          <w:sz w:val="22"/>
          <w:szCs w:val="22"/>
          <w:lang w:val="bg-BG"/>
        </w:rPr>
        <w:t> </w:t>
      </w:r>
    </w:p>
    <w:p w14:paraId="6180AF3C" w14:textId="64E9E306" w:rsidR="00BE0E1A" w:rsidRPr="00F23316" w:rsidRDefault="00BE0E1A" w:rsidP="005E404D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  <w:lang w:val="bg-BG"/>
        </w:rPr>
        <w:t>В случай че дете</w:t>
      </w:r>
      <w:r w:rsidR="00BE1ABA">
        <w:rPr>
          <w:sz w:val="22"/>
          <w:szCs w:val="22"/>
          <w:lang w:val="bg-BG"/>
        </w:rPr>
        <w:t xml:space="preserve">, записано в класове </w:t>
      </w:r>
      <w:r w:rsidR="00BE1ABA">
        <w:rPr>
          <w:sz w:val="22"/>
          <w:szCs w:val="22"/>
          <w:lang w:val="en-US"/>
        </w:rPr>
        <w:t>EY 3,4,5; Primary</w:t>
      </w:r>
      <w:r w:rsidR="00BE1ABA">
        <w:rPr>
          <w:sz w:val="22"/>
          <w:szCs w:val="22"/>
          <w:lang w:val="bg-BG"/>
        </w:rPr>
        <w:t xml:space="preserve"> или </w:t>
      </w:r>
      <w:r w:rsidR="00BE1ABA">
        <w:rPr>
          <w:sz w:val="22"/>
          <w:szCs w:val="22"/>
          <w:lang w:val="en-US"/>
        </w:rPr>
        <w:t>Secondary</w:t>
      </w:r>
      <w:r w:rsidR="00BE1ABA">
        <w:rPr>
          <w:sz w:val="22"/>
          <w:szCs w:val="22"/>
          <w:lang w:val="bg-BG"/>
        </w:rPr>
        <w:t xml:space="preserve">  се налага</w:t>
      </w:r>
      <w:r>
        <w:rPr>
          <w:sz w:val="22"/>
          <w:szCs w:val="22"/>
          <w:lang w:val="bg-BG"/>
        </w:rPr>
        <w:t xml:space="preserve"> да си тръгне преди края на учебния час, то родителят на курсиста изпраща писмено уведомление по електронна поща до </w:t>
      </w:r>
      <w:r w:rsidR="00144882">
        <w:rPr>
          <w:sz w:val="22"/>
          <w:szCs w:val="22"/>
          <w:lang w:val="bg-BG"/>
        </w:rPr>
        <w:t>Учебен център</w:t>
      </w:r>
      <w:r>
        <w:rPr>
          <w:sz w:val="22"/>
          <w:szCs w:val="22"/>
          <w:lang w:val="bg-BG"/>
        </w:rPr>
        <w:t xml:space="preserve"> и Център за обслужване на клиент</w:t>
      </w:r>
      <w:r w:rsidR="00144882">
        <w:rPr>
          <w:sz w:val="22"/>
          <w:szCs w:val="22"/>
          <w:lang w:val="bg-BG"/>
        </w:rPr>
        <w:t xml:space="preserve">и: </w:t>
      </w:r>
      <w:hyperlink r:id="rId8" w:history="1">
        <w:r w:rsidR="00144882" w:rsidRPr="00C34C67">
          <w:rPr>
            <w:rStyle w:val="Hyperlink"/>
            <w:sz w:val="22"/>
            <w:szCs w:val="22"/>
            <w:lang w:val="bg-BG"/>
          </w:rPr>
          <w:t>BGCustomerServicesUnit@britishcouncil.org</w:t>
        </w:r>
      </w:hyperlink>
      <w:r w:rsidR="00144882">
        <w:rPr>
          <w:sz w:val="22"/>
          <w:szCs w:val="22"/>
          <w:lang w:val="en-US"/>
        </w:rPr>
        <w:t xml:space="preserve"> </w:t>
      </w:r>
      <w:r w:rsidR="00144882">
        <w:rPr>
          <w:sz w:val="22"/>
          <w:szCs w:val="22"/>
          <w:lang w:val="bg-BG"/>
        </w:rPr>
        <w:t xml:space="preserve">и </w:t>
      </w:r>
      <w:hyperlink r:id="rId9" w:history="1">
        <w:r w:rsidR="00144882" w:rsidRPr="00C34C67">
          <w:rPr>
            <w:rStyle w:val="Hyperlink"/>
            <w:sz w:val="22"/>
            <w:szCs w:val="22"/>
            <w:lang w:val="bg-BG"/>
          </w:rPr>
          <w:t>LearnEnglish@britishcouncil.bg</w:t>
        </w:r>
      </w:hyperlink>
      <w:r w:rsidR="00144882">
        <w:rPr>
          <w:sz w:val="22"/>
          <w:szCs w:val="22"/>
          <w:lang w:val="bg-BG"/>
        </w:rPr>
        <w:t xml:space="preserve"> .</w:t>
      </w:r>
      <w:r>
        <w:rPr>
          <w:sz w:val="22"/>
          <w:szCs w:val="22"/>
          <w:lang w:val="bg-BG"/>
        </w:rPr>
        <w:t xml:space="preserve"> </w:t>
      </w:r>
    </w:p>
    <w:p w14:paraId="16A575B4" w14:textId="77777777" w:rsidR="00BE1ABA" w:rsidRPr="00BE1ABA" w:rsidRDefault="00F23316" w:rsidP="005E404D">
      <w:pPr>
        <w:numPr>
          <w:ilvl w:val="0"/>
          <w:numId w:val="2"/>
        </w:numPr>
        <w:jc w:val="both"/>
        <w:rPr>
          <w:sz w:val="22"/>
          <w:szCs w:val="22"/>
        </w:rPr>
      </w:pPr>
      <w:r w:rsidRPr="00CD50F3">
        <w:rPr>
          <w:sz w:val="22"/>
          <w:szCs w:val="22"/>
          <w:lang w:val="bg-BG"/>
        </w:rPr>
        <w:t xml:space="preserve">Ако </w:t>
      </w:r>
      <w:r>
        <w:rPr>
          <w:sz w:val="22"/>
          <w:szCs w:val="22"/>
          <w:lang w:val="bg-BG"/>
        </w:rPr>
        <w:t>повече от едно</w:t>
      </w:r>
      <w:r w:rsidRPr="00CD50F3">
        <w:rPr>
          <w:sz w:val="22"/>
          <w:szCs w:val="22"/>
          <w:lang w:val="bg-BG"/>
        </w:rPr>
        <w:t xml:space="preserve"> дете</w:t>
      </w:r>
      <w:r>
        <w:rPr>
          <w:sz w:val="22"/>
          <w:szCs w:val="22"/>
          <w:lang w:val="bg-BG"/>
        </w:rPr>
        <w:t xml:space="preserve"> от едно семейство е записано да посещава занятия в Британски Съвет България</w:t>
      </w:r>
      <w:r w:rsidRPr="00CD50F3">
        <w:rPr>
          <w:sz w:val="22"/>
          <w:szCs w:val="22"/>
          <w:lang w:val="bg-BG"/>
        </w:rPr>
        <w:t xml:space="preserve"> и по непредвидени причини занятията на едното дете са отменени</w:t>
      </w:r>
      <w:r>
        <w:rPr>
          <w:sz w:val="22"/>
          <w:szCs w:val="22"/>
          <w:lang w:val="bg-BG"/>
        </w:rPr>
        <w:t>, то</w:t>
      </w:r>
      <w:r w:rsidRPr="00CD50F3">
        <w:rPr>
          <w:sz w:val="22"/>
          <w:szCs w:val="22"/>
          <w:lang w:val="bg-BG"/>
        </w:rPr>
        <w:t xml:space="preserve"> не е позволено присъствието на другото дете в група</w:t>
      </w:r>
      <w:r>
        <w:rPr>
          <w:sz w:val="22"/>
          <w:szCs w:val="22"/>
          <w:lang w:val="bg-BG"/>
        </w:rPr>
        <w:t>,</w:t>
      </w:r>
      <w:r w:rsidRPr="00CD50F3">
        <w:rPr>
          <w:sz w:val="22"/>
          <w:szCs w:val="22"/>
          <w:lang w:val="bg-BG"/>
        </w:rPr>
        <w:t xml:space="preserve"> в която не е записано. </w:t>
      </w:r>
      <w:r>
        <w:rPr>
          <w:sz w:val="22"/>
          <w:szCs w:val="22"/>
          <w:lang w:val="bg-BG"/>
        </w:rPr>
        <w:t xml:space="preserve">Всички курсисти или родители на курсисти ще получат  имейл с информация кога ще бъде наваксано пропуснатото занятие или занятия. </w:t>
      </w:r>
    </w:p>
    <w:p w14:paraId="18B089B2" w14:textId="76A1BFC5" w:rsidR="00F23316" w:rsidRPr="00BE1ABA" w:rsidRDefault="00F23316" w:rsidP="005E404D">
      <w:pPr>
        <w:numPr>
          <w:ilvl w:val="0"/>
          <w:numId w:val="2"/>
        </w:numPr>
        <w:jc w:val="both"/>
        <w:rPr>
          <w:sz w:val="22"/>
          <w:szCs w:val="22"/>
        </w:rPr>
      </w:pPr>
      <w:r w:rsidRPr="00BE1ABA">
        <w:rPr>
          <w:sz w:val="22"/>
          <w:szCs w:val="22"/>
          <w:lang w:val="bg-BG"/>
        </w:rPr>
        <w:t>При съмнение за болен курсист</w:t>
      </w:r>
      <w:r w:rsidR="00DC4F32" w:rsidRPr="00BE1ABA">
        <w:rPr>
          <w:sz w:val="22"/>
          <w:szCs w:val="22"/>
          <w:lang w:val="bg-BG"/>
        </w:rPr>
        <w:t xml:space="preserve"> (дете)</w:t>
      </w:r>
      <w:r w:rsidRPr="00BE1ABA">
        <w:rPr>
          <w:sz w:val="22"/>
          <w:szCs w:val="22"/>
          <w:lang w:val="bg-BG"/>
        </w:rPr>
        <w:t xml:space="preserve">, </w:t>
      </w:r>
      <w:r w:rsidR="00DC4F32" w:rsidRPr="00BE1ABA">
        <w:rPr>
          <w:sz w:val="22"/>
          <w:szCs w:val="22"/>
          <w:lang w:val="bg-BG"/>
        </w:rPr>
        <w:t xml:space="preserve">записано </w:t>
      </w:r>
      <w:r w:rsidRPr="00BE1ABA">
        <w:rPr>
          <w:sz w:val="22"/>
          <w:szCs w:val="22"/>
          <w:lang w:val="bg-BG"/>
        </w:rPr>
        <w:t xml:space="preserve">в групи </w:t>
      </w:r>
      <w:r w:rsidRPr="00BE1ABA">
        <w:rPr>
          <w:sz w:val="22"/>
          <w:szCs w:val="22"/>
          <w:lang w:val="en-US"/>
        </w:rPr>
        <w:t>EY 3,4,5; Primary</w:t>
      </w:r>
      <w:r w:rsidRPr="00BE1ABA">
        <w:rPr>
          <w:sz w:val="22"/>
          <w:szCs w:val="22"/>
          <w:lang w:val="bg-BG"/>
        </w:rPr>
        <w:t xml:space="preserve"> или </w:t>
      </w:r>
      <w:r w:rsidRPr="00BE1ABA">
        <w:rPr>
          <w:sz w:val="22"/>
          <w:szCs w:val="22"/>
          <w:lang w:val="en-US"/>
        </w:rPr>
        <w:t>Secondary</w:t>
      </w:r>
      <w:r w:rsidR="005E404D">
        <w:rPr>
          <w:sz w:val="22"/>
          <w:szCs w:val="22"/>
          <w:lang w:val="bg-BG"/>
        </w:rPr>
        <w:t>,</w:t>
      </w:r>
      <w:r w:rsidRPr="00BE1ABA">
        <w:rPr>
          <w:sz w:val="22"/>
          <w:szCs w:val="22"/>
          <w:lang w:val="bg-BG"/>
        </w:rPr>
        <w:t xml:space="preserve"> или при</w:t>
      </w:r>
      <w:r w:rsidR="00BE1ABA" w:rsidRPr="00BE1ABA">
        <w:rPr>
          <w:sz w:val="22"/>
          <w:szCs w:val="22"/>
          <w:lang w:val="bg-BG"/>
        </w:rPr>
        <w:t xml:space="preserve"> видимо</w:t>
      </w:r>
      <w:r w:rsidRPr="00BE1ABA">
        <w:rPr>
          <w:sz w:val="22"/>
          <w:szCs w:val="22"/>
          <w:lang w:val="bg-BG"/>
        </w:rPr>
        <w:t xml:space="preserve"> неразположение </w:t>
      </w:r>
      <w:r w:rsidR="00DC4F32" w:rsidRPr="00BE1ABA">
        <w:rPr>
          <w:sz w:val="22"/>
          <w:szCs w:val="22"/>
          <w:lang w:val="bg-BG"/>
        </w:rPr>
        <w:t xml:space="preserve">на курсисиста (детето) </w:t>
      </w:r>
      <w:r w:rsidRPr="00BE1ABA">
        <w:rPr>
          <w:sz w:val="22"/>
          <w:szCs w:val="22"/>
          <w:lang w:val="bg-BG"/>
        </w:rPr>
        <w:t>Британски Съвет</w:t>
      </w:r>
      <w:r w:rsidR="005E404D">
        <w:rPr>
          <w:sz w:val="22"/>
          <w:szCs w:val="22"/>
          <w:lang w:val="bg-BG"/>
        </w:rPr>
        <w:t xml:space="preserve"> България</w:t>
      </w:r>
      <w:r w:rsidRPr="00BE1ABA">
        <w:rPr>
          <w:sz w:val="22"/>
          <w:szCs w:val="22"/>
          <w:lang w:val="bg-BG"/>
        </w:rPr>
        <w:t xml:space="preserve"> си запазва правото да го върне към родителите му и да не бъде допуснато в групата</w:t>
      </w:r>
      <w:r w:rsidR="00DC4F32" w:rsidRPr="00BE1ABA">
        <w:rPr>
          <w:sz w:val="22"/>
          <w:szCs w:val="22"/>
          <w:lang w:val="bg-BG"/>
        </w:rPr>
        <w:t xml:space="preserve"> с цел </w:t>
      </w:r>
      <w:r w:rsidR="00BE1ABA" w:rsidRPr="00BE1ABA">
        <w:rPr>
          <w:sz w:val="22"/>
          <w:szCs w:val="22"/>
          <w:lang w:val="bg-BG"/>
        </w:rPr>
        <w:t>ограничаване</w:t>
      </w:r>
      <w:r w:rsidR="00DC4F32" w:rsidRPr="00BE1ABA">
        <w:rPr>
          <w:sz w:val="22"/>
          <w:szCs w:val="22"/>
          <w:lang w:val="bg-BG"/>
        </w:rPr>
        <w:t xml:space="preserve"> риска от </w:t>
      </w:r>
      <w:r w:rsidR="00BE1ABA" w:rsidRPr="00BE1ABA">
        <w:rPr>
          <w:sz w:val="22"/>
          <w:szCs w:val="22"/>
          <w:lang w:val="bg-BG"/>
        </w:rPr>
        <w:t xml:space="preserve">разпространение на </w:t>
      </w:r>
      <w:r w:rsidR="00DC4F32" w:rsidRPr="00BE1ABA">
        <w:rPr>
          <w:sz w:val="22"/>
          <w:szCs w:val="22"/>
          <w:lang w:val="bg-BG"/>
        </w:rPr>
        <w:t>вирусна инфекция в групата или на територията на Британски Съвет България.</w:t>
      </w:r>
    </w:p>
    <w:p w14:paraId="7B8454D9" w14:textId="25CD23E3" w:rsidR="00CD50F3" w:rsidRPr="00F23316" w:rsidRDefault="00CD50F3" w:rsidP="005E404D">
      <w:pPr>
        <w:numPr>
          <w:ilvl w:val="0"/>
          <w:numId w:val="2"/>
        </w:numPr>
        <w:jc w:val="both"/>
        <w:rPr>
          <w:sz w:val="22"/>
          <w:szCs w:val="22"/>
        </w:rPr>
      </w:pPr>
      <w:r w:rsidRPr="00BE0E1A">
        <w:rPr>
          <w:sz w:val="22"/>
          <w:szCs w:val="22"/>
          <w:lang w:val="bg-BG"/>
        </w:rPr>
        <w:t>Внасянето или връзването на превозни средства в пределите на Британски Съвет</w:t>
      </w:r>
      <w:r w:rsidR="00BE1ABA">
        <w:rPr>
          <w:sz w:val="22"/>
          <w:szCs w:val="22"/>
          <w:lang w:val="bg-BG"/>
        </w:rPr>
        <w:t xml:space="preserve"> България</w:t>
      </w:r>
      <w:r w:rsidRPr="00BE0E1A">
        <w:rPr>
          <w:sz w:val="22"/>
          <w:szCs w:val="22"/>
          <w:lang w:val="bg-BG"/>
        </w:rPr>
        <w:t xml:space="preserve"> е забранено.   </w:t>
      </w:r>
      <w:r w:rsidRPr="00BE0E1A">
        <w:rPr>
          <w:sz w:val="22"/>
          <w:szCs w:val="22"/>
        </w:rPr>
        <w:t> </w:t>
      </w:r>
      <w:r w:rsidRPr="00F23316">
        <w:rPr>
          <w:sz w:val="22"/>
          <w:szCs w:val="22"/>
          <w:lang w:val="bg-BG"/>
        </w:rPr>
        <w:t>  </w:t>
      </w:r>
      <w:r w:rsidRPr="00F23316">
        <w:rPr>
          <w:sz w:val="22"/>
          <w:szCs w:val="22"/>
        </w:rPr>
        <w:t> </w:t>
      </w:r>
    </w:p>
    <w:p w14:paraId="331076EB" w14:textId="10487E10" w:rsidR="002448BF" w:rsidRPr="002448BF" w:rsidRDefault="00CD50F3" w:rsidP="005E404D">
      <w:pPr>
        <w:numPr>
          <w:ilvl w:val="0"/>
          <w:numId w:val="8"/>
        </w:numPr>
        <w:jc w:val="both"/>
        <w:rPr>
          <w:sz w:val="22"/>
          <w:szCs w:val="22"/>
        </w:rPr>
      </w:pPr>
      <w:r w:rsidRPr="00CD50F3">
        <w:rPr>
          <w:sz w:val="22"/>
          <w:szCs w:val="22"/>
          <w:lang w:val="bg-BG"/>
        </w:rPr>
        <w:t>Всички превозни средства могат да бъдат връзвани на обозначените</w:t>
      </w:r>
      <w:r w:rsidR="00BE1ABA">
        <w:rPr>
          <w:sz w:val="22"/>
          <w:szCs w:val="22"/>
          <w:lang w:val="bg-BG"/>
        </w:rPr>
        <w:t xml:space="preserve"> за това</w:t>
      </w:r>
      <w:r w:rsidRPr="00CD50F3">
        <w:rPr>
          <w:sz w:val="22"/>
          <w:szCs w:val="22"/>
          <w:lang w:val="bg-BG"/>
        </w:rPr>
        <w:t xml:space="preserve"> метални стойки на тротоарното пространство. Британски Съвет</w:t>
      </w:r>
      <w:r w:rsidR="00BE1ABA">
        <w:rPr>
          <w:sz w:val="22"/>
          <w:szCs w:val="22"/>
          <w:lang w:val="bg-BG"/>
        </w:rPr>
        <w:t xml:space="preserve"> България</w:t>
      </w:r>
      <w:r w:rsidRPr="00CD50F3">
        <w:rPr>
          <w:sz w:val="22"/>
          <w:szCs w:val="22"/>
          <w:lang w:val="bg-BG"/>
        </w:rPr>
        <w:t xml:space="preserve"> не носи отговорност за превозни средства оставени пред сградата.</w:t>
      </w:r>
      <w:r w:rsidRPr="00CD50F3">
        <w:rPr>
          <w:sz w:val="22"/>
          <w:szCs w:val="22"/>
        </w:rPr>
        <w:t> </w:t>
      </w:r>
      <w:r w:rsidR="00BE1ABA">
        <w:rPr>
          <w:sz w:val="22"/>
          <w:szCs w:val="22"/>
          <w:lang w:val="bg-BG"/>
        </w:rPr>
        <w:t>Моля погрижете се същите да бъдат заключени.</w:t>
      </w:r>
    </w:p>
    <w:p w14:paraId="52F9F5E3" w14:textId="41AAE268" w:rsidR="002448BF" w:rsidRPr="002448BF" w:rsidRDefault="00CD50F3" w:rsidP="005E404D">
      <w:pPr>
        <w:numPr>
          <w:ilvl w:val="0"/>
          <w:numId w:val="8"/>
        </w:numPr>
        <w:jc w:val="both"/>
        <w:rPr>
          <w:sz w:val="22"/>
          <w:szCs w:val="22"/>
        </w:rPr>
      </w:pPr>
      <w:r w:rsidRPr="002448BF">
        <w:rPr>
          <w:sz w:val="22"/>
          <w:szCs w:val="22"/>
          <w:lang w:val="bg-BG"/>
        </w:rPr>
        <w:t>Всички загубени вещи се пазят при охраната на Британски Съвет</w:t>
      </w:r>
      <w:r w:rsidR="00BE1ABA">
        <w:rPr>
          <w:sz w:val="22"/>
          <w:szCs w:val="22"/>
          <w:lang w:val="bg-BG"/>
        </w:rPr>
        <w:t xml:space="preserve"> България</w:t>
      </w:r>
      <w:r w:rsidRPr="002448BF">
        <w:rPr>
          <w:sz w:val="22"/>
          <w:szCs w:val="22"/>
          <w:lang w:val="bg-BG"/>
        </w:rPr>
        <w:t xml:space="preserve"> до 3 месеца </w:t>
      </w:r>
      <w:r w:rsidR="005E404D">
        <w:rPr>
          <w:sz w:val="22"/>
          <w:szCs w:val="22"/>
          <w:lang w:val="bg-BG"/>
        </w:rPr>
        <w:t>след</w:t>
      </w:r>
      <w:r w:rsidRPr="002448BF">
        <w:rPr>
          <w:sz w:val="22"/>
          <w:szCs w:val="22"/>
          <w:lang w:val="bg-BG"/>
        </w:rPr>
        <w:t xml:space="preserve"> </w:t>
      </w:r>
      <w:r w:rsidR="00BE1ABA">
        <w:rPr>
          <w:sz w:val="22"/>
          <w:szCs w:val="22"/>
          <w:lang w:val="bg-BG"/>
        </w:rPr>
        <w:t>намирането</w:t>
      </w:r>
      <w:r w:rsidRPr="002448BF">
        <w:rPr>
          <w:sz w:val="22"/>
          <w:szCs w:val="22"/>
          <w:lang w:val="bg-BG"/>
        </w:rPr>
        <w:t xml:space="preserve"> им.  </w:t>
      </w:r>
      <w:r w:rsidRPr="002448BF">
        <w:rPr>
          <w:sz w:val="22"/>
          <w:szCs w:val="22"/>
        </w:rPr>
        <w:t> </w:t>
      </w:r>
    </w:p>
    <w:p w14:paraId="04B14F68" w14:textId="27B326AE" w:rsidR="002448BF" w:rsidRPr="002448BF" w:rsidRDefault="00CD50F3" w:rsidP="005E404D">
      <w:pPr>
        <w:numPr>
          <w:ilvl w:val="0"/>
          <w:numId w:val="8"/>
        </w:numPr>
        <w:jc w:val="both"/>
        <w:rPr>
          <w:sz w:val="22"/>
          <w:szCs w:val="22"/>
        </w:rPr>
      </w:pPr>
      <w:r w:rsidRPr="002448BF">
        <w:rPr>
          <w:sz w:val="22"/>
          <w:szCs w:val="22"/>
          <w:lang w:val="bg-BG"/>
        </w:rPr>
        <w:t>При промяна</w:t>
      </w:r>
      <w:r w:rsidR="00BE1ABA">
        <w:rPr>
          <w:sz w:val="22"/>
          <w:szCs w:val="22"/>
          <w:lang w:val="bg-BG"/>
        </w:rPr>
        <w:t xml:space="preserve"> на</w:t>
      </w:r>
      <w:r w:rsidRPr="002448BF">
        <w:rPr>
          <w:sz w:val="22"/>
          <w:szCs w:val="22"/>
          <w:lang w:val="bg-BG"/>
        </w:rPr>
        <w:t xml:space="preserve"> училищна смяна и преминаване в друга група</w:t>
      </w:r>
      <w:r w:rsidR="00BE1ABA">
        <w:rPr>
          <w:sz w:val="22"/>
          <w:szCs w:val="22"/>
          <w:lang w:val="bg-BG"/>
        </w:rPr>
        <w:t xml:space="preserve"> през 1-ви или 2-ри срок</w:t>
      </w:r>
      <w:r w:rsidR="005E404D">
        <w:rPr>
          <w:sz w:val="22"/>
          <w:szCs w:val="22"/>
          <w:lang w:val="bg-BG"/>
        </w:rPr>
        <w:t xml:space="preserve"> на академичната година</w:t>
      </w:r>
      <w:r w:rsidRPr="002448BF">
        <w:rPr>
          <w:sz w:val="22"/>
          <w:szCs w:val="22"/>
          <w:lang w:val="bg-BG"/>
        </w:rPr>
        <w:t xml:space="preserve"> не </w:t>
      </w:r>
      <w:r w:rsidR="00BE1ABA">
        <w:rPr>
          <w:sz w:val="22"/>
          <w:szCs w:val="22"/>
          <w:lang w:val="bg-BG"/>
        </w:rPr>
        <w:t>бихме могли</w:t>
      </w:r>
      <w:r w:rsidRPr="002448BF">
        <w:rPr>
          <w:sz w:val="22"/>
          <w:szCs w:val="22"/>
          <w:lang w:val="bg-BG"/>
        </w:rPr>
        <w:t xml:space="preserve"> да Ви гарантираме</w:t>
      </w:r>
      <w:r w:rsidR="00BE1ABA">
        <w:rPr>
          <w:sz w:val="22"/>
          <w:szCs w:val="22"/>
          <w:lang w:val="bg-BG"/>
        </w:rPr>
        <w:t xml:space="preserve"> запазване на</w:t>
      </w:r>
      <w:r w:rsidRPr="002448BF">
        <w:rPr>
          <w:sz w:val="22"/>
          <w:szCs w:val="22"/>
          <w:lang w:val="bg-BG"/>
        </w:rPr>
        <w:t xml:space="preserve"> </w:t>
      </w:r>
      <w:r w:rsidR="00D2694E" w:rsidRPr="002448BF">
        <w:rPr>
          <w:sz w:val="22"/>
          <w:szCs w:val="22"/>
          <w:lang w:val="bg-BG"/>
        </w:rPr>
        <w:t>същия</w:t>
      </w:r>
      <w:r w:rsidR="00BE1ABA">
        <w:rPr>
          <w:sz w:val="22"/>
          <w:szCs w:val="22"/>
          <w:lang w:val="bg-BG"/>
        </w:rPr>
        <w:t xml:space="preserve"> пр</w:t>
      </w:r>
      <w:r w:rsidRPr="002448BF">
        <w:rPr>
          <w:sz w:val="22"/>
          <w:szCs w:val="22"/>
          <w:lang w:val="bg-BG"/>
        </w:rPr>
        <w:t>еподавател.</w:t>
      </w:r>
      <w:r w:rsidRPr="002448BF">
        <w:rPr>
          <w:sz w:val="22"/>
          <w:szCs w:val="22"/>
        </w:rPr>
        <w:t> </w:t>
      </w:r>
    </w:p>
    <w:p w14:paraId="08EFA113" w14:textId="60043E60" w:rsidR="00CD50F3" w:rsidRPr="002448BF" w:rsidRDefault="00BE1ABA" w:rsidP="005E404D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  <w:lang w:val="bg-BG"/>
        </w:rPr>
        <w:lastRenderedPageBreak/>
        <w:t>В случай на затваряне на група поради промяна в училищните смени моля да имате предвид, че н</w:t>
      </w:r>
      <w:r w:rsidR="00CD50F3" w:rsidRPr="002448BF">
        <w:rPr>
          <w:sz w:val="22"/>
          <w:szCs w:val="22"/>
          <w:lang w:val="bg-BG"/>
        </w:rPr>
        <w:t>ови групи се отварят само при заявено желание от минимум </w:t>
      </w:r>
      <w:r w:rsidR="00DC4F32" w:rsidRPr="002448BF">
        <w:rPr>
          <w:sz w:val="22"/>
          <w:szCs w:val="22"/>
          <w:lang w:val="bg-BG"/>
        </w:rPr>
        <w:t>6 (шест)</w:t>
      </w:r>
      <w:r w:rsidR="00CD50F3" w:rsidRPr="002448BF">
        <w:rPr>
          <w:sz w:val="22"/>
          <w:szCs w:val="22"/>
          <w:lang w:val="bg-BG"/>
        </w:rPr>
        <w:t> курсиста</w:t>
      </w:r>
      <w:r>
        <w:rPr>
          <w:sz w:val="22"/>
          <w:szCs w:val="22"/>
          <w:lang w:val="bg-BG"/>
        </w:rPr>
        <w:t xml:space="preserve">. В тази връзка Ви уверяваме, че ще бъдат предложени всички налични опции. </w:t>
      </w:r>
    </w:p>
    <w:p w14:paraId="6C031D3B" w14:textId="77777777" w:rsidR="00CD50F3" w:rsidRPr="00CD50F3" w:rsidRDefault="00CD50F3" w:rsidP="005E404D">
      <w:pPr>
        <w:jc w:val="both"/>
        <w:rPr>
          <w:sz w:val="22"/>
          <w:szCs w:val="22"/>
        </w:rPr>
      </w:pPr>
      <w:r w:rsidRPr="00CD50F3">
        <w:rPr>
          <w:sz w:val="22"/>
          <w:szCs w:val="22"/>
        </w:rPr>
        <w:t> </w:t>
      </w:r>
    </w:p>
    <w:p w14:paraId="4E855DA3" w14:textId="77777777" w:rsidR="00CD50F3" w:rsidRPr="00CD50F3" w:rsidRDefault="00CD50F3" w:rsidP="00CD50F3">
      <w:pPr>
        <w:rPr>
          <w:sz w:val="22"/>
          <w:szCs w:val="22"/>
        </w:rPr>
      </w:pPr>
      <w:r w:rsidRPr="00CD50F3">
        <w:rPr>
          <w:sz w:val="22"/>
          <w:szCs w:val="22"/>
        </w:rPr>
        <w:t> </w:t>
      </w:r>
    </w:p>
    <w:p w14:paraId="0285181A" w14:textId="67F2909B" w:rsidR="00CD50F3" w:rsidRPr="005E404D" w:rsidRDefault="00CD50F3" w:rsidP="005E404D">
      <w:pPr>
        <w:rPr>
          <w:sz w:val="22"/>
          <w:szCs w:val="22"/>
          <w:lang w:val="bg-BG"/>
        </w:rPr>
      </w:pPr>
      <w:r w:rsidRPr="00CD50F3">
        <w:rPr>
          <w:sz w:val="22"/>
          <w:szCs w:val="22"/>
          <w:lang w:val="bg-BG"/>
        </w:rPr>
        <w:t>Подпис:</w:t>
      </w:r>
      <w:r w:rsidRPr="00CD50F3">
        <w:rPr>
          <w:sz w:val="22"/>
          <w:szCs w:val="22"/>
        </w:rPr>
        <w:tab/>
      </w:r>
      <w:r w:rsidRPr="00CD50F3">
        <w:rPr>
          <w:sz w:val="22"/>
          <w:szCs w:val="22"/>
        </w:rPr>
        <w:tab/>
      </w:r>
      <w:r w:rsidRPr="00CD50F3">
        <w:rPr>
          <w:sz w:val="22"/>
          <w:szCs w:val="22"/>
        </w:rPr>
        <w:tab/>
      </w:r>
      <w:r w:rsidRPr="00CD50F3">
        <w:rPr>
          <w:sz w:val="22"/>
          <w:szCs w:val="22"/>
        </w:rPr>
        <w:tab/>
      </w:r>
      <w:r w:rsidRPr="00CD50F3">
        <w:rPr>
          <w:sz w:val="22"/>
          <w:szCs w:val="22"/>
        </w:rPr>
        <w:tab/>
      </w:r>
      <w:r w:rsidRPr="00CD50F3">
        <w:rPr>
          <w:sz w:val="22"/>
          <w:szCs w:val="22"/>
        </w:rPr>
        <w:tab/>
      </w:r>
      <w:r w:rsidRPr="00CD50F3">
        <w:rPr>
          <w:sz w:val="22"/>
          <w:szCs w:val="22"/>
        </w:rPr>
        <w:tab/>
      </w:r>
      <w:r w:rsidRPr="00CD50F3">
        <w:rPr>
          <w:sz w:val="22"/>
          <w:szCs w:val="22"/>
        </w:rPr>
        <w:tab/>
      </w:r>
      <w:r w:rsidRPr="00CD50F3">
        <w:rPr>
          <w:sz w:val="22"/>
          <w:szCs w:val="22"/>
        </w:rPr>
        <w:tab/>
      </w:r>
      <w:r w:rsidRPr="00CD50F3">
        <w:rPr>
          <w:sz w:val="22"/>
          <w:szCs w:val="22"/>
        </w:rPr>
        <w:tab/>
      </w:r>
      <w:r w:rsidR="005E404D">
        <w:rPr>
          <w:sz w:val="22"/>
          <w:szCs w:val="22"/>
          <w:lang w:val="bg-BG"/>
        </w:rPr>
        <w:t xml:space="preserve">                  </w:t>
      </w:r>
      <w:r w:rsidRPr="00CD50F3">
        <w:rPr>
          <w:sz w:val="22"/>
          <w:szCs w:val="22"/>
          <w:lang w:val="bg-BG"/>
        </w:rPr>
        <w:t>Дата:</w:t>
      </w:r>
      <w:r w:rsidRPr="00CD50F3">
        <w:rPr>
          <w:sz w:val="22"/>
          <w:szCs w:val="22"/>
        </w:rPr>
        <w:t> </w:t>
      </w:r>
      <w:r w:rsidR="005E404D">
        <w:rPr>
          <w:sz w:val="22"/>
          <w:szCs w:val="22"/>
          <w:lang w:val="bg-BG"/>
        </w:rPr>
        <w:t>13.03.2026</w:t>
      </w:r>
    </w:p>
    <w:p w14:paraId="46FA58B7" w14:textId="77777777" w:rsidR="00CD50F3" w:rsidRPr="00CD50F3" w:rsidRDefault="00CD50F3" w:rsidP="00CD50F3">
      <w:pPr>
        <w:rPr>
          <w:sz w:val="22"/>
          <w:szCs w:val="22"/>
        </w:rPr>
      </w:pPr>
      <w:r w:rsidRPr="00CD50F3">
        <w:rPr>
          <w:sz w:val="22"/>
          <w:szCs w:val="22"/>
        </w:rPr>
        <w:t> </w:t>
      </w:r>
    </w:p>
    <w:p w14:paraId="0D2A31F6" w14:textId="77777777" w:rsidR="00CD50F3" w:rsidRPr="00CD50F3" w:rsidRDefault="00CD50F3" w:rsidP="00CD50F3">
      <w:pPr>
        <w:rPr>
          <w:sz w:val="22"/>
          <w:szCs w:val="22"/>
        </w:rPr>
      </w:pPr>
      <w:r w:rsidRPr="00CD50F3">
        <w:rPr>
          <w:sz w:val="22"/>
          <w:szCs w:val="22"/>
        </w:rPr>
        <w:t> </w:t>
      </w:r>
    </w:p>
    <w:p w14:paraId="6272F3AA" w14:textId="5BB71CBA" w:rsidR="008219F0" w:rsidRDefault="008510AC" w:rsidP="00CD50F3">
      <w:pPr>
        <w:rPr>
          <w:lang w:val="bg-BG"/>
        </w:rPr>
      </w:pPr>
      <w:r>
        <w:rPr>
          <w:lang w:val="bg-BG"/>
        </w:rPr>
        <w:t>Учебен отдел:</w:t>
      </w:r>
    </w:p>
    <w:p w14:paraId="1A0E277C" w14:textId="3F1805F5" w:rsidR="008510AC" w:rsidRDefault="008510AC" w:rsidP="00CD50F3">
      <w:pPr>
        <w:rPr>
          <w:lang w:val="bg-BG"/>
        </w:rPr>
      </w:pPr>
      <w:r>
        <w:rPr>
          <w:lang w:val="bg-BG"/>
        </w:rPr>
        <w:t>Валерия Василева</w:t>
      </w:r>
    </w:p>
    <w:p w14:paraId="555E0CB2" w14:textId="77777777" w:rsidR="008510AC" w:rsidRPr="008510AC" w:rsidRDefault="008510AC" w:rsidP="00CD50F3">
      <w:pPr>
        <w:rPr>
          <w:lang w:val="bg-BG"/>
        </w:rPr>
      </w:pPr>
    </w:p>
    <w:sectPr w:rsidR="008510AC" w:rsidRPr="00851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71EB"/>
    <w:multiLevelType w:val="multilevel"/>
    <w:tmpl w:val="0504AF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E2844"/>
    <w:multiLevelType w:val="multilevel"/>
    <w:tmpl w:val="C7BE502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A2702B"/>
    <w:multiLevelType w:val="multilevel"/>
    <w:tmpl w:val="F65E065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762143"/>
    <w:multiLevelType w:val="multilevel"/>
    <w:tmpl w:val="5BD42C4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405EC0"/>
    <w:multiLevelType w:val="multilevel"/>
    <w:tmpl w:val="8976F01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83535D"/>
    <w:multiLevelType w:val="multilevel"/>
    <w:tmpl w:val="24402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9F2570"/>
    <w:multiLevelType w:val="multilevel"/>
    <w:tmpl w:val="0B1473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F03866"/>
    <w:multiLevelType w:val="multilevel"/>
    <w:tmpl w:val="BB2E53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372A3E"/>
    <w:multiLevelType w:val="hybridMultilevel"/>
    <w:tmpl w:val="35B860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71C05"/>
    <w:multiLevelType w:val="multilevel"/>
    <w:tmpl w:val="65AE41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D96FB8"/>
    <w:multiLevelType w:val="multilevel"/>
    <w:tmpl w:val="8C6C92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D32053"/>
    <w:multiLevelType w:val="multilevel"/>
    <w:tmpl w:val="82C425C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9B766D"/>
    <w:multiLevelType w:val="multilevel"/>
    <w:tmpl w:val="28AEF80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F85070"/>
    <w:multiLevelType w:val="multilevel"/>
    <w:tmpl w:val="5F687E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7C1D62"/>
    <w:multiLevelType w:val="multilevel"/>
    <w:tmpl w:val="E70E8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4776542">
    <w:abstractNumId w:val="8"/>
  </w:num>
  <w:num w:numId="2" w16cid:durableId="1322392906">
    <w:abstractNumId w:val="5"/>
  </w:num>
  <w:num w:numId="3" w16cid:durableId="1293751269">
    <w:abstractNumId w:val="9"/>
  </w:num>
  <w:num w:numId="4" w16cid:durableId="1272394163">
    <w:abstractNumId w:val="14"/>
  </w:num>
  <w:num w:numId="5" w16cid:durableId="1156795980">
    <w:abstractNumId w:val="13"/>
  </w:num>
  <w:num w:numId="6" w16cid:durableId="895509088">
    <w:abstractNumId w:val="7"/>
  </w:num>
  <w:num w:numId="7" w16cid:durableId="655836404">
    <w:abstractNumId w:val="6"/>
  </w:num>
  <w:num w:numId="8" w16cid:durableId="1688676228">
    <w:abstractNumId w:val="10"/>
  </w:num>
  <w:num w:numId="9" w16cid:durableId="399796352">
    <w:abstractNumId w:val="0"/>
  </w:num>
  <w:num w:numId="10" w16cid:durableId="605843183">
    <w:abstractNumId w:val="12"/>
  </w:num>
  <w:num w:numId="11" w16cid:durableId="1559628311">
    <w:abstractNumId w:val="11"/>
  </w:num>
  <w:num w:numId="12" w16cid:durableId="156577735">
    <w:abstractNumId w:val="2"/>
  </w:num>
  <w:num w:numId="13" w16cid:durableId="553005334">
    <w:abstractNumId w:val="3"/>
  </w:num>
  <w:num w:numId="14" w16cid:durableId="1844003386">
    <w:abstractNumId w:val="1"/>
  </w:num>
  <w:num w:numId="15" w16cid:durableId="2189772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D62"/>
    <w:rsid w:val="00081080"/>
    <w:rsid w:val="00144882"/>
    <w:rsid w:val="0014741E"/>
    <w:rsid w:val="00230380"/>
    <w:rsid w:val="002448BF"/>
    <w:rsid w:val="002C6FB0"/>
    <w:rsid w:val="002D7E0B"/>
    <w:rsid w:val="004C3C29"/>
    <w:rsid w:val="005E404D"/>
    <w:rsid w:val="0062632B"/>
    <w:rsid w:val="0066429A"/>
    <w:rsid w:val="006A6F03"/>
    <w:rsid w:val="006F094C"/>
    <w:rsid w:val="00733958"/>
    <w:rsid w:val="007568AE"/>
    <w:rsid w:val="00765B87"/>
    <w:rsid w:val="008219F0"/>
    <w:rsid w:val="008510AC"/>
    <w:rsid w:val="0098532C"/>
    <w:rsid w:val="009D545C"/>
    <w:rsid w:val="00A52D62"/>
    <w:rsid w:val="00B02083"/>
    <w:rsid w:val="00BE0E1A"/>
    <w:rsid w:val="00BE1ABA"/>
    <w:rsid w:val="00C55F65"/>
    <w:rsid w:val="00C82C50"/>
    <w:rsid w:val="00CD50F3"/>
    <w:rsid w:val="00D2694E"/>
    <w:rsid w:val="00DC4F32"/>
    <w:rsid w:val="00F2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9515A"/>
  <w15:chartTrackingRefBased/>
  <w15:docId w15:val="{1E7C8731-BF40-48E5-B2D7-BDDA99EC3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2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D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D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D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D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D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D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D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D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D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D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D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D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D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D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D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48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CustomerServicesUnit@britishcouncil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earnEnglish@britishcouncil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90972e8-d1d8-46b8-b748-f2f2b7704ad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9D2E0E424EF745AD87605F3D8DCFE2" ma:contentTypeVersion="14" ma:contentTypeDescription="Create a new document." ma:contentTypeScope="" ma:versionID="f4647666c8b76a2be2252bbad5d5a623">
  <xsd:schema xmlns:xsd="http://www.w3.org/2001/XMLSchema" xmlns:xs="http://www.w3.org/2001/XMLSchema" xmlns:p="http://schemas.microsoft.com/office/2006/metadata/properties" xmlns:ns3="890972e8-d1d8-46b8-b748-f2f2b7704ad9" xmlns:ns4="aff20fe3-fa0e-4506-90b0-b8c06def45d9" targetNamespace="http://schemas.microsoft.com/office/2006/metadata/properties" ma:root="true" ma:fieldsID="5df991aac519a44767b3f2db55d96e3b" ns3:_="" ns4:_="">
    <xsd:import namespace="890972e8-d1d8-46b8-b748-f2f2b7704ad9"/>
    <xsd:import namespace="aff20fe3-fa0e-4506-90b0-b8c06def45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972e8-d1d8-46b8-b748-f2f2b7704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20fe3-fa0e-4506-90b0-b8c06def45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F1F761-67B9-4ACF-B043-FFD4584EAE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483C5D-F955-4183-A28B-F9890B990FD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aff20fe3-fa0e-4506-90b0-b8c06def45d9"/>
    <ds:schemaRef ds:uri="890972e8-d1d8-46b8-b748-f2f2b7704a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8C65E75-0B7C-4C8C-9EBC-76BC9A146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972e8-d1d8-46b8-b748-f2f2b7704ad9"/>
    <ds:schemaRef ds:uri="aff20fe3-fa0e-4506-90b0-b8c06def45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Tokmakchieva haralampieva, Marina (Bulgaria)</dc:creator>
  <cp:keywords/>
  <dc:description/>
  <cp:lastModifiedBy>Vasileva, Valeriya (English Teaching)</cp:lastModifiedBy>
  <cp:revision>2</cp:revision>
  <dcterms:created xsi:type="dcterms:W3CDTF">2026-03-13T09:04:00Z</dcterms:created>
  <dcterms:modified xsi:type="dcterms:W3CDTF">2026-03-13T09:04:00Z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0x010100989D2E0E424EF745AD87605F3D8DCFE2</vt:lpwstr>
  </property>
</Properties>
</file>